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38" w:rsidRDefault="00A6362D">
      <w:r>
        <w:t xml:space="preserve">Hingstens navn </w:t>
      </w:r>
      <w:sdt>
        <w:sdtPr>
          <w:alias w:val="Hingstens navn"/>
          <w:tag w:val="navn"/>
          <w:id w:val="259490263"/>
          <w:lock w:val="sdtLocked"/>
          <w:placeholder>
            <w:docPart w:val="060D222D3EBD41E2AC22F841D7468900"/>
          </w:placeholder>
          <w:showingPlcHdr/>
          <w:text/>
        </w:sdtPr>
        <w:sdtContent>
          <w:r w:rsidR="0003271E" w:rsidRPr="006F7F17">
            <w:rPr>
              <w:rStyle w:val="Plassholdertekst"/>
            </w:rPr>
            <w:t>Klikk eller trykk her for å skrive inn tekst.</w:t>
          </w:r>
        </w:sdtContent>
      </w:sdt>
    </w:p>
    <w:p w:rsidR="0003271E" w:rsidRDefault="0003271E">
      <w:r>
        <w:t xml:space="preserve">Bilder legges til i mail.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3271E" w:rsidTr="0003271E">
        <w:tc>
          <w:tcPr>
            <w:tcW w:w="2265" w:type="dxa"/>
          </w:tcPr>
          <w:p w:rsidR="0003271E" w:rsidRDefault="00A6362D" w:rsidP="0003271E">
            <w:r>
              <w:t>Farge:</w:t>
            </w:r>
            <w:r>
              <w:br/>
            </w:r>
            <w:sdt>
              <w:sdtPr>
                <w:alias w:val="Farge"/>
                <w:tag w:val="Farge"/>
                <w:id w:val="-221442907"/>
                <w:placeholder>
                  <w:docPart w:val="A5987CA1B2AA44D9980170CD480A6BC9"/>
                </w:placeholder>
                <w:showingPlcHdr/>
                <w:comboBox>
                  <w:listItem w:value="Velg et element."/>
                  <w:listItem w:displayText="Skimmel" w:value="Skimmel"/>
                  <w:listItem w:displayText="Brun" w:value="Brun"/>
                  <w:listItem w:displayText="Svart" w:value="Svart"/>
                  <w:listItem w:displayText="Rød" w:value="Rød"/>
                </w:comboBox>
              </w:sdtPr>
              <w:sdtContent>
                <w:r w:rsidR="0003271E" w:rsidRPr="006F7F17">
                  <w:rPr>
                    <w:rStyle w:val="Plassholdertekst"/>
                  </w:rPr>
                  <w:t>Velg et element.</w:t>
                </w:r>
              </w:sdtContent>
            </w:sdt>
          </w:p>
          <w:p w:rsidR="0003271E" w:rsidRDefault="0003271E"/>
        </w:tc>
        <w:tc>
          <w:tcPr>
            <w:tcW w:w="2265" w:type="dxa"/>
          </w:tcPr>
          <w:p w:rsidR="00A6362D" w:rsidRDefault="00A6362D" w:rsidP="0003271E">
            <w:r>
              <w:t>Født:</w:t>
            </w:r>
          </w:p>
          <w:sdt>
            <w:sdtPr>
              <w:alias w:val="Født"/>
              <w:tag w:val="Født"/>
              <w:id w:val="691191152"/>
              <w:lock w:val="sdtLocked"/>
              <w:placeholder>
                <w:docPart w:val="EC3BA0DFEBF14DF9AF04B4EDB612B279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p w:rsidR="0003271E" w:rsidRDefault="0003271E" w:rsidP="0003271E">
                <w:r w:rsidRPr="006F7F17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2266" w:type="dxa"/>
          </w:tcPr>
          <w:p w:rsidR="00A6362D" w:rsidRDefault="00A6362D" w:rsidP="0003271E">
            <w:r>
              <w:t xml:space="preserve">Norsk </w:t>
            </w:r>
            <w:proofErr w:type="spellStart"/>
            <w:r>
              <w:t>reg</w:t>
            </w:r>
            <w:proofErr w:type="spellEnd"/>
            <w:r>
              <w:t>. nr.</w:t>
            </w:r>
          </w:p>
          <w:p w:rsidR="0003271E" w:rsidRDefault="0003271E" w:rsidP="0003271E">
            <w:sdt>
              <w:sdtPr>
                <w:alias w:val="Norsk reg.nr."/>
                <w:tag w:val="Norsk reg.nr."/>
                <w:id w:val="2010787935"/>
                <w:lock w:val="sdtLocked"/>
                <w:placeholder>
                  <w:docPart w:val="FB73745519F749EBB62EABD35CCD1C60"/>
                </w:placeholder>
                <w:showingPlcHdr/>
                <w:text/>
              </w:sdtPr>
              <w:sdtContent>
                <w:r w:rsidRPr="006F7F1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:rsidR="0003271E" w:rsidRDefault="0003271E"/>
        </w:tc>
        <w:tc>
          <w:tcPr>
            <w:tcW w:w="2266" w:type="dxa"/>
          </w:tcPr>
          <w:p w:rsidR="00A6362D" w:rsidRDefault="00A6362D">
            <w:r>
              <w:t>Mankehøyde:</w:t>
            </w:r>
          </w:p>
          <w:p w:rsidR="0003271E" w:rsidRDefault="0003271E">
            <w:sdt>
              <w:sdtPr>
                <w:alias w:val="Mankehøyde"/>
                <w:tag w:val="Mankehøyde"/>
                <w:id w:val="-270481433"/>
                <w:lock w:val="sdtLocked"/>
                <w:placeholder>
                  <w:docPart w:val="6673F6FFF20041B3B440CF8D3C0E3A51"/>
                </w:placeholder>
                <w:showingPlcHdr/>
                <w:text/>
              </w:sdtPr>
              <w:sdtContent>
                <w:r w:rsidRPr="006F7F1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03271E" w:rsidTr="00E05301">
        <w:tc>
          <w:tcPr>
            <w:tcW w:w="9062" w:type="dxa"/>
            <w:gridSpan w:val="4"/>
          </w:tcPr>
          <w:p w:rsidR="0003271E" w:rsidRDefault="0003271E">
            <w:r>
              <w:t>Genetiske tester:</w:t>
            </w:r>
          </w:p>
        </w:tc>
      </w:tr>
      <w:tr w:rsidR="0003271E" w:rsidTr="0003271E">
        <w:tc>
          <w:tcPr>
            <w:tcW w:w="2265" w:type="dxa"/>
          </w:tcPr>
          <w:p w:rsidR="00A6362D" w:rsidRDefault="00A6362D">
            <w:r>
              <w:t>CA</w:t>
            </w:r>
          </w:p>
          <w:sdt>
            <w:sdtPr>
              <w:alias w:val="CA"/>
              <w:tag w:val="CA"/>
              <w:id w:val="-2128154446"/>
              <w:lock w:val="sdtContentLocked"/>
              <w:placeholder>
                <w:docPart w:val="2012CC8135434238BDEE7104526B40FD"/>
              </w:placeholder>
              <w:showingPlcHdr/>
              <w:comboBox>
                <w:listItem w:value="Velg et element."/>
                <w:listItem w:displayText="N/N" w:value="N/N"/>
                <w:listItem w:displayText="N/CA" w:value="N/CA"/>
                <w:listItem w:displayText="Ikke testet" w:value="Ikke testet"/>
              </w:comboBox>
            </w:sdtPr>
            <w:sdtContent>
              <w:p w:rsidR="0003271E" w:rsidRDefault="0003271E">
                <w:r w:rsidRPr="006F7F17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5" w:type="dxa"/>
          </w:tcPr>
          <w:p w:rsidR="00A6362D" w:rsidRDefault="00A6362D">
            <w:r>
              <w:t>SCID</w:t>
            </w:r>
          </w:p>
          <w:p w:rsidR="0003271E" w:rsidRDefault="0003271E">
            <w:sdt>
              <w:sdtPr>
                <w:alias w:val="SCID"/>
                <w:tag w:val="SCID"/>
                <w:id w:val="-583062471"/>
                <w:lock w:val="sdtContentLocked"/>
                <w:placeholder>
                  <w:docPart w:val="FD868C32B5FD42A3B42F332526F13344"/>
                </w:placeholder>
                <w:showingPlcHdr/>
                <w:comboBox>
                  <w:listItem w:value="Velg et element."/>
                  <w:listItem w:displayText="N/N" w:value="N/N"/>
                  <w:listItem w:displayText="N/SCID" w:value="N/SCID"/>
                  <w:listItem w:displayText="Ikke testet" w:value="Ikke testet"/>
                </w:comboBox>
              </w:sdtPr>
              <w:sdtContent>
                <w:r w:rsidRPr="006F7F17">
                  <w:rPr>
                    <w:rStyle w:val="Plassholdertekst"/>
                  </w:rPr>
                  <w:t>Velg et element.</w:t>
                </w:r>
              </w:sdtContent>
            </w:sdt>
          </w:p>
        </w:tc>
        <w:tc>
          <w:tcPr>
            <w:tcW w:w="2266" w:type="dxa"/>
          </w:tcPr>
          <w:p w:rsidR="00A6362D" w:rsidRDefault="00A6362D">
            <w:r>
              <w:t>LFS</w:t>
            </w:r>
          </w:p>
          <w:p w:rsidR="0003271E" w:rsidRDefault="0003271E">
            <w:sdt>
              <w:sdtPr>
                <w:alias w:val="LFS"/>
                <w:tag w:val="LFS"/>
                <w:id w:val="-223376153"/>
                <w:lock w:val="sdtContentLocked"/>
                <w:placeholder>
                  <w:docPart w:val="F063AE68B08F43909EED4B7259992509"/>
                </w:placeholder>
                <w:showingPlcHdr/>
                <w:comboBox>
                  <w:listItem w:value="Velg et element."/>
                  <w:listItem w:displayText="N/N" w:value="N/N"/>
                  <w:listItem w:displayText="N/LFS" w:value="N/LFS"/>
                  <w:listItem w:displayText="Ikke testet" w:value="Ikke testet"/>
                </w:comboBox>
              </w:sdtPr>
              <w:sdtContent>
                <w:r w:rsidRPr="006F7F17">
                  <w:rPr>
                    <w:rStyle w:val="Plassholdertekst"/>
                  </w:rPr>
                  <w:t>Velg et element.</w:t>
                </w:r>
              </w:sdtContent>
            </w:sdt>
          </w:p>
        </w:tc>
        <w:tc>
          <w:tcPr>
            <w:tcW w:w="2266" w:type="dxa"/>
          </w:tcPr>
          <w:p w:rsidR="0003271E" w:rsidRDefault="00A6362D">
            <w:r>
              <w:t>OAAM</w:t>
            </w:r>
            <w:r>
              <w:br/>
            </w:r>
            <w:sdt>
              <w:sdtPr>
                <w:alias w:val="OAAM"/>
                <w:tag w:val="OAAM"/>
                <w:id w:val="-17710745"/>
                <w:lock w:val="sdtContentLocked"/>
                <w:placeholder>
                  <w:docPart w:val="B773570D0B574971BF9CE37DF42E7071"/>
                </w:placeholder>
                <w:showingPlcHdr/>
                <w:comboBox>
                  <w:listItem w:value="Velg et element."/>
                  <w:listItem w:displayText="N/N" w:value="N/N"/>
                  <w:listItem w:displayText="N/OAAM" w:value="N/OAAM"/>
                  <w:listItem w:displayText="Ikke testet" w:value="Ikke testet"/>
                </w:comboBox>
              </w:sdtPr>
              <w:sdtContent>
                <w:r w:rsidR="0003271E" w:rsidRPr="006F7F17">
                  <w:rPr>
                    <w:rStyle w:val="Plassholdertekst"/>
                  </w:rPr>
                  <w:t>Velg et element.</w:t>
                </w:r>
              </w:sdtContent>
            </w:sdt>
          </w:p>
        </w:tc>
        <w:bookmarkStart w:id="0" w:name="_GoBack"/>
        <w:bookmarkEnd w:id="0"/>
      </w:tr>
    </w:tbl>
    <w:p w:rsidR="0003271E" w:rsidRDefault="0003271E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362D" w:rsidTr="00A6362D">
        <w:trPr>
          <w:trHeight w:val="269"/>
        </w:trPr>
        <w:tc>
          <w:tcPr>
            <w:tcW w:w="9067" w:type="dxa"/>
            <w:vMerge w:val="restart"/>
            <w:vAlign w:val="center"/>
          </w:tcPr>
          <w:p w:rsidR="00A6362D" w:rsidRDefault="00A6362D" w:rsidP="0003271E">
            <w:r>
              <w:t>Far</w:t>
            </w:r>
          </w:p>
          <w:p w:rsidR="00A6362D" w:rsidRDefault="00A6362D" w:rsidP="0003271E">
            <w:sdt>
              <w:sdtPr>
                <w:alias w:val="Far"/>
                <w:tag w:val="Far"/>
                <w:id w:val="1580876094"/>
                <w:lock w:val="sdtLocked"/>
                <w:placeholder>
                  <w:docPart w:val="9280667772CB4B56A2B4483CBC00F68E"/>
                </w:placeholder>
                <w:showingPlcHdr/>
                <w:text/>
              </w:sdtPr>
              <w:sdtContent>
                <w:r w:rsidRPr="006F7F1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A6362D" w:rsidTr="00A6362D">
        <w:trPr>
          <w:trHeight w:val="269"/>
        </w:trPr>
        <w:tc>
          <w:tcPr>
            <w:tcW w:w="9067" w:type="dxa"/>
            <w:vMerge/>
            <w:vAlign w:val="center"/>
          </w:tcPr>
          <w:p w:rsidR="00A6362D" w:rsidRDefault="00A6362D" w:rsidP="0003271E"/>
        </w:tc>
      </w:tr>
      <w:tr w:rsidR="00A6362D" w:rsidTr="00A6362D">
        <w:trPr>
          <w:trHeight w:val="269"/>
        </w:trPr>
        <w:tc>
          <w:tcPr>
            <w:tcW w:w="9067" w:type="dxa"/>
            <w:vMerge w:val="restart"/>
            <w:vAlign w:val="center"/>
          </w:tcPr>
          <w:p w:rsidR="00A6362D" w:rsidRDefault="00A6362D" w:rsidP="0003271E">
            <w:r>
              <w:t>Mor</w:t>
            </w:r>
          </w:p>
          <w:p w:rsidR="00A6362D" w:rsidRDefault="00A6362D" w:rsidP="0003271E">
            <w:sdt>
              <w:sdtPr>
                <w:alias w:val="Mor"/>
                <w:tag w:val="Mor"/>
                <w:id w:val="1452746368"/>
                <w:lock w:val="sdtLocked"/>
                <w:placeholder>
                  <w:docPart w:val="DCBFC54A34374C44858655C08834C4C4"/>
                </w:placeholder>
                <w:showingPlcHdr/>
                <w:text/>
              </w:sdtPr>
              <w:sdtContent>
                <w:r w:rsidRPr="006F7F1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A6362D" w:rsidTr="00A6362D">
        <w:trPr>
          <w:trHeight w:val="269"/>
        </w:trPr>
        <w:tc>
          <w:tcPr>
            <w:tcW w:w="9067" w:type="dxa"/>
            <w:vMerge/>
            <w:vAlign w:val="center"/>
          </w:tcPr>
          <w:p w:rsidR="00A6362D" w:rsidRDefault="00A6362D" w:rsidP="0003271E"/>
        </w:tc>
      </w:tr>
    </w:tbl>
    <w:p w:rsidR="0003271E" w:rsidRDefault="0003271E"/>
    <w:p w:rsidR="00C3488A" w:rsidRDefault="00C3488A">
      <w:r>
        <w:t xml:space="preserve">Oppdretter: </w:t>
      </w:r>
      <w:sdt>
        <w:sdtPr>
          <w:alias w:val="Oppdretter"/>
          <w:tag w:val="Oppdretter"/>
          <w:id w:val="-1336911780"/>
          <w:lock w:val="sdtLocked"/>
          <w:placeholder>
            <w:docPart w:val="D5258FD7583049B5B5C69961EB73A562"/>
          </w:placeholder>
          <w:showingPlcHdr/>
          <w:text/>
        </w:sdtPr>
        <w:sdtContent>
          <w:r w:rsidRPr="006F7F17">
            <w:rPr>
              <w:rStyle w:val="Plassholdertekst"/>
            </w:rPr>
            <w:t>Klikk eller trykk her for å skrive inn tekst.</w:t>
          </w:r>
        </w:sdtContent>
      </w:sdt>
      <w:r>
        <w:br/>
        <w:t xml:space="preserve">Registrert eier: </w:t>
      </w:r>
      <w:sdt>
        <w:sdtPr>
          <w:alias w:val="Eier"/>
          <w:tag w:val="Eier"/>
          <w:id w:val="26064192"/>
          <w:lock w:val="sdtLocked"/>
          <w:placeholder>
            <w:docPart w:val="DC942166241F4A699B7D85B8BCCB34F3"/>
          </w:placeholder>
          <w:showingPlcHdr/>
          <w:text/>
        </w:sdtPr>
        <w:sdtContent>
          <w:r w:rsidRPr="006F7F17">
            <w:rPr>
              <w:rStyle w:val="Plassholdertekst"/>
            </w:rPr>
            <w:t>Klikk eller trykk her for å skrive inn tekst.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71"/>
      </w:tblGrid>
      <w:tr w:rsidR="00C3488A" w:rsidTr="00FC73DF">
        <w:tc>
          <w:tcPr>
            <w:tcW w:w="9062" w:type="dxa"/>
            <w:gridSpan w:val="3"/>
          </w:tcPr>
          <w:p w:rsidR="00C3488A" w:rsidRPr="00C3488A" w:rsidRDefault="00C3488A">
            <w:pPr>
              <w:rPr>
                <w:b/>
              </w:rPr>
            </w:pPr>
            <w:r w:rsidRPr="00C3488A">
              <w:rPr>
                <w:b/>
              </w:rPr>
              <w:t>Resultater</w:t>
            </w:r>
            <w:r>
              <w:rPr>
                <w:b/>
              </w:rPr>
              <w:t xml:space="preserve"> – </w:t>
            </w:r>
            <w:r w:rsidRPr="00A6362D">
              <w:t>NB! Kun dokumenterbare resultater – sett inn flere rader etter behov</w:t>
            </w:r>
          </w:p>
        </w:tc>
      </w:tr>
      <w:tr w:rsidR="00C3488A" w:rsidTr="0065475C">
        <w:tc>
          <w:tcPr>
            <w:tcW w:w="9062" w:type="dxa"/>
            <w:gridSpan w:val="3"/>
          </w:tcPr>
          <w:p w:rsidR="00C3488A" w:rsidRPr="00A6362D" w:rsidRDefault="00C3488A">
            <w:pPr>
              <w:rPr>
                <w:b/>
              </w:rPr>
            </w:pPr>
            <w:r w:rsidRPr="00A6362D">
              <w:rPr>
                <w:b/>
              </w:rPr>
              <w:t>Kåring</w:t>
            </w:r>
          </w:p>
        </w:tc>
      </w:tr>
      <w:tr w:rsidR="00A6362D" w:rsidTr="00C3488A">
        <w:tc>
          <w:tcPr>
            <w:tcW w:w="1271" w:type="dxa"/>
          </w:tcPr>
          <w:p w:rsidR="00A6362D" w:rsidRDefault="00A6362D">
            <w:r>
              <w:t>Årstall</w:t>
            </w:r>
          </w:p>
        </w:tc>
        <w:tc>
          <w:tcPr>
            <w:tcW w:w="4820" w:type="dxa"/>
          </w:tcPr>
          <w:p w:rsidR="00A6362D" w:rsidRDefault="00A6362D">
            <w:r>
              <w:t>Kåringsgrad</w:t>
            </w:r>
          </w:p>
        </w:tc>
        <w:tc>
          <w:tcPr>
            <w:tcW w:w="2971" w:type="dxa"/>
          </w:tcPr>
          <w:p w:rsidR="00A6362D" w:rsidRDefault="00A6362D"/>
        </w:tc>
      </w:tr>
      <w:tr w:rsidR="00C3488A" w:rsidTr="00C3488A">
        <w:tc>
          <w:tcPr>
            <w:tcW w:w="1271" w:type="dxa"/>
          </w:tcPr>
          <w:p w:rsidR="00C3488A" w:rsidRDefault="00C3488A"/>
        </w:tc>
        <w:tc>
          <w:tcPr>
            <w:tcW w:w="4820" w:type="dxa"/>
          </w:tcPr>
          <w:p w:rsidR="00C3488A" w:rsidRDefault="00C3488A"/>
        </w:tc>
        <w:tc>
          <w:tcPr>
            <w:tcW w:w="2971" w:type="dxa"/>
          </w:tcPr>
          <w:p w:rsidR="00C3488A" w:rsidRDefault="00C3488A"/>
        </w:tc>
      </w:tr>
      <w:tr w:rsidR="00C3488A" w:rsidTr="00146766">
        <w:tc>
          <w:tcPr>
            <w:tcW w:w="9062" w:type="dxa"/>
            <w:gridSpan w:val="3"/>
          </w:tcPr>
          <w:p w:rsidR="00C3488A" w:rsidRPr="00A6362D" w:rsidRDefault="00C3488A">
            <w:pPr>
              <w:rPr>
                <w:b/>
              </w:rPr>
            </w:pPr>
            <w:r w:rsidRPr="00A6362D">
              <w:rPr>
                <w:b/>
              </w:rPr>
              <w:t>Utstilling</w:t>
            </w:r>
          </w:p>
        </w:tc>
      </w:tr>
      <w:tr w:rsidR="00C3488A" w:rsidTr="00C3488A">
        <w:tc>
          <w:tcPr>
            <w:tcW w:w="1271" w:type="dxa"/>
          </w:tcPr>
          <w:p w:rsidR="00C3488A" w:rsidRDefault="00C3488A">
            <w:r>
              <w:t>Årstall</w:t>
            </w:r>
          </w:p>
        </w:tc>
        <w:tc>
          <w:tcPr>
            <w:tcW w:w="4820" w:type="dxa"/>
          </w:tcPr>
          <w:p w:rsidR="00C3488A" w:rsidRDefault="00C3488A">
            <w:r>
              <w:t>Arrangement</w:t>
            </w:r>
          </w:p>
        </w:tc>
        <w:tc>
          <w:tcPr>
            <w:tcW w:w="2971" w:type="dxa"/>
          </w:tcPr>
          <w:p w:rsidR="00C3488A" w:rsidRDefault="00C3488A">
            <w:r>
              <w:t>Plassering – poeng</w:t>
            </w:r>
          </w:p>
        </w:tc>
      </w:tr>
      <w:tr w:rsidR="00C3488A" w:rsidTr="00C3488A">
        <w:tc>
          <w:tcPr>
            <w:tcW w:w="1271" w:type="dxa"/>
          </w:tcPr>
          <w:p w:rsidR="00C3488A" w:rsidRDefault="00C3488A"/>
        </w:tc>
        <w:tc>
          <w:tcPr>
            <w:tcW w:w="4820" w:type="dxa"/>
          </w:tcPr>
          <w:p w:rsidR="00C3488A" w:rsidRDefault="00C3488A"/>
        </w:tc>
        <w:tc>
          <w:tcPr>
            <w:tcW w:w="2971" w:type="dxa"/>
          </w:tcPr>
          <w:p w:rsidR="00C3488A" w:rsidRDefault="00C3488A"/>
        </w:tc>
      </w:tr>
      <w:tr w:rsidR="00C3488A" w:rsidTr="00CD7B33">
        <w:tc>
          <w:tcPr>
            <w:tcW w:w="9062" w:type="dxa"/>
            <w:gridSpan w:val="3"/>
          </w:tcPr>
          <w:p w:rsidR="00C3488A" w:rsidRPr="00A6362D" w:rsidRDefault="00C3488A">
            <w:pPr>
              <w:rPr>
                <w:b/>
              </w:rPr>
            </w:pPr>
            <w:r w:rsidRPr="00A6362D">
              <w:rPr>
                <w:b/>
              </w:rPr>
              <w:t>Andre resultater:</w:t>
            </w:r>
          </w:p>
        </w:tc>
      </w:tr>
      <w:tr w:rsidR="00C3488A" w:rsidTr="003A61A4">
        <w:tc>
          <w:tcPr>
            <w:tcW w:w="1271" w:type="dxa"/>
          </w:tcPr>
          <w:p w:rsidR="00C3488A" w:rsidRDefault="00C3488A">
            <w:r>
              <w:t>Årstall</w:t>
            </w:r>
          </w:p>
        </w:tc>
        <w:tc>
          <w:tcPr>
            <w:tcW w:w="4820" w:type="dxa"/>
          </w:tcPr>
          <w:p w:rsidR="00C3488A" w:rsidRDefault="00C3488A">
            <w:r>
              <w:t>Arrangement - gren</w:t>
            </w:r>
          </w:p>
        </w:tc>
        <w:tc>
          <w:tcPr>
            <w:tcW w:w="2971" w:type="dxa"/>
          </w:tcPr>
          <w:p w:rsidR="00C3488A" w:rsidRDefault="00C3488A">
            <w:r>
              <w:t>Plassering – poeng</w:t>
            </w:r>
          </w:p>
        </w:tc>
      </w:tr>
      <w:tr w:rsidR="00C3488A" w:rsidTr="003A61A4">
        <w:tc>
          <w:tcPr>
            <w:tcW w:w="1271" w:type="dxa"/>
          </w:tcPr>
          <w:p w:rsidR="00C3488A" w:rsidRDefault="00C3488A"/>
        </w:tc>
        <w:tc>
          <w:tcPr>
            <w:tcW w:w="4820" w:type="dxa"/>
          </w:tcPr>
          <w:p w:rsidR="00C3488A" w:rsidRDefault="00C3488A"/>
        </w:tc>
        <w:tc>
          <w:tcPr>
            <w:tcW w:w="2971" w:type="dxa"/>
          </w:tcPr>
          <w:p w:rsidR="00C3488A" w:rsidRDefault="00C3488A"/>
        </w:tc>
      </w:tr>
    </w:tbl>
    <w:p w:rsidR="00C3488A" w:rsidRDefault="00C3488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8"/>
        <w:gridCol w:w="790"/>
        <w:gridCol w:w="1123"/>
        <w:gridCol w:w="4201"/>
      </w:tblGrid>
      <w:tr w:rsidR="00C3488A" w:rsidTr="00621F9E">
        <w:tc>
          <w:tcPr>
            <w:tcW w:w="9062" w:type="dxa"/>
            <w:gridSpan w:val="4"/>
          </w:tcPr>
          <w:p w:rsidR="00C3488A" w:rsidRPr="00C3488A" w:rsidRDefault="00C3488A">
            <w:pPr>
              <w:rPr>
                <w:b/>
              </w:rPr>
            </w:pPr>
            <w:r w:rsidRPr="00C3488A">
              <w:rPr>
                <w:b/>
              </w:rPr>
              <w:t>Avkom</w:t>
            </w:r>
            <w:r>
              <w:rPr>
                <w:b/>
              </w:rPr>
              <w:t xml:space="preserve"> – </w:t>
            </w:r>
            <w:r w:rsidRPr="00A6362D">
              <w:t>NB! Kun registrerte fullblodsarabere – sett inn flere rader etter behov</w:t>
            </w:r>
          </w:p>
        </w:tc>
      </w:tr>
      <w:tr w:rsidR="00C3488A" w:rsidTr="00C3488A">
        <w:tc>
          <w:tcPr>
            <w:tcW w:w="3066" w:type="dxa"/>
          </w:tcPr>
          <w:p w:rsidR="00C3488A" w:rsidRDefault="00C3488A">
            <w:r>
              <w:t>Navn:</w:t>
            </w:r>
          </w:p>
        </w:tc>
        <w:tc>
          <w:tcPr>
            <w:tcW w:w="790" w:type="dxa"/>
          </w:tcPr>
          <w:p w:rsidR="00C3488A" w:rsidRDefault="00C3488A">
            <w:r>
              <w:t>Kjønn:</w:t>
            </w:r>
          </w:p>
        </w:tc>
        <w:tc>
          <w:tcPr>
            <w:tcW w:w="817" w:type="dxa"/>
          </w:tcPr>
          <w:p w:rsidR="00C3488A" w:rsidRDefault="00C3488A">
            <w:r>
              <w:t>Fødselsår:</w:t>
            </w:r>
          </w:p>
        </w:tc>
        <w:tc>
          <w:tcPr>
            <w:tcW w:w="4389" w:type="dxa"/>
          </w:tcPr>
          <w:p w:rsidR="00C3488A" w:rsidRDefault="00C3488A">
            <w:r>
              <w:t>Mor:</w:t>
            </w:r>
          </w:p>
        </w:tc>
      </w:tr>
      <w:tr w:rsidR="00C3488A" w:rsidTr="00C3488A">
        <w:tc>
          <w:tcPr>
            <w:tcW w:w="3066" w:type="dxa"/>
          </w:tcPr>
          <w:p w:rsidR="00C3488A" w:rsidRDefault="00C3488A"/>
        </w:tc>
        <w:tc>
          <w:tcPr>
            <w:tcW w:w="790" w:type="dxa"/>
          </w:tcPr>
          <w:p w:rsidR="00C3488A" w:rsidRDefault="00C3488A"/>
        </w:tc>
        <w:tc>
          <w:tcPr>
            <w:tcW w:w="817" w:type="dxa"/>
          </w:tcPr>
          <w:p w:rsidR="00C3488A" w:rsidRDefault="00C3488A"/>
        </w:tc>
        <w:tc>
          <w:tcPr>
            <w:tcW w:w="4389" w:type="dxa"/>
          </w:tcPr>
          <w:p w:rsidR="00C3488A" w:rsidRDefault="00C3488A"/>
        </w:tc>
      </w:tr>
    </w:tbl>
    <w:p w:rsidR="00C3488A" w:rsidRDefault="00C3488A">
      <w:pPr>
        <w:rPr>
          <w:b/>
        </w:rPr>
      </w:pPr>
      <w:r w:rsidRPr="00C3488A">
        <w:rPr>
          <w:b/>
        </w:rPr>
        <w:t>Kontaktinfo</w:t>
      </w:r>
      <w:r>
        <w:rPr>
          <w:b/>
        </w:rPr>
        <w:t>:</w:t>
      </w:r>
    </w:p>
    <w:p w:rsidR="00C3488A" w:rsidRDefault="00A6362D">
      <w:pPr>
        <w:rPr>
          <w:b/>
        </w:rPr>
      </w:pPr>
      <w:r>
        <w:rPr>
          <w:b/>
        </w:rPr>
        <w:t>Hingstens lokasjon i bedekningssesongen</w:t>
      </w:r>
    </w:p>
    <w:p w:rsidR="00C3488A" w:rsidRDefault="00A6362D">
      <w:pPr>
        <w:rPr>
          <w:b/>
        </w:rPr>
      </w:pPr>
      <w:r>
        <w:rPr>
          <w:b/>
        </w:rPr>
        <w:t xml:space="preserve">Priser og betingelser: </w:t>
      </w:r>
    </w:p>
    <w:p w:rsidR="00C3488A" w:rsidRDefault="00C3488A">
      <w:pPr>
        <w:rPr>
          <w:b/>
        </w:rPr>
      </w:pPr>
      <w:r>
        <w:rPr>
          <w:b/>
        </w:rPr>
        <w:t>Annen relevant info kan fylles ut her:</w:t>
      </w:r>
    </w:p>
    <w:p w:rsidR="00C3488A" w:rsidRDefault="00C3488A">
      <w:pPr>
        <w:rPr>
          <w:b/>
        </w:rPr>
      </w:pPr>
    </w:p>
    <w:p w:rsidR="00C3488A" w:rsidRDefault="00C3488A">
      <w:pPr>
        <w:rPr>
          <w:b/>
        </w:rPr>
      </w:pPr>
      <w:proofErr w:type="spellStart"/>
      <w:r>
        <w:rPr>
          <w:b/>
        </w:rPr>
        <w:t>Hingsteholder</w:t>
      </w:r>
      <w:proofErr w:type="spellEnd"/>
      <w:r>
        <w:rPr>
          <w:b/>
        </w:rPr>
        <w:t xml:space="preserve"> </w:t>
      </w:r>
      <w:sdt>
        <w:sdtPr>
          <w:rPr>
            <w:b/>
          </w:rPr>
          <w:alias w:val="Hingsteholder"/>
          <w:tag w:val="Hingsteholder"/>
          <w:id w:val="1781612007"/>
          <w:lock w:val="sdtLocked"/>
          <w:placeholder>
            <w:docPart w:val="6885041BD3504F98AA18F3987C03D27E"/>
          </w:placeholder>
          <w:showingPlcHdr/>
          <w:text/>
        </w:sdtPr>
        <w:sdtContent>
          <w:r w:rsidRPr="006F7F17">
            <w:rPr>
              <w:rStyle w:val="Plassholdertekst"/>
            </w:rPr>
            <w:t>Klikk eller trykk her for å skrive inn tekst.</w:t>
          </w:r>
        </w:sdtContent>
      </w:sdt>
    </w:p>
    <w:p w:rsidR="00A6362D" w:rsidRDefault="00A6362D">
      <w:pPr>
        <w:rPr>
          <w:b/>
        </w:rPr>
      </w:pPr>
      <w:r>
        <w:rPr>
          <w:b/>
        </w:rPr>
        <w:t xml:space="preserve">TLF: </w:t>
      </w:r>
      <w:sdt>
        <w:sdtPr>
          <w:rPr>
            <w:b/>
          </w:rPr>
          <w:alias w:val="telefonnummer"/>
          <w:tag w:val="telefonnummer"/>
          <w:id w:val="577171455"/>
          <w:lock w:val="sdtLocked"/>
          <w:placeholder>
            <w:docPart w:val="C730B604D4104A06B30BABB35020B0B9"/>
          </w:placeholder>
          <w:showingPlcHdr/>
          <w:text/>
        </w:sdtPr>
        <w:sdtContent>
          <w:r w:rsidRPr="006F7F17">
            <w:rPr>
              <w:rStyle w:val="Plassholdertekst"/>
            </w:rPr>
            <w:t>Klikk eller trykk her for å skrive inn tekst.</w:t>
          </w:r>
        </w:sdtContent>
      </w:sdt>
    </w:p>
    <w:p w:rsidR="00A6362D" w:rsidRPr="00C3488A" w:rsidRDefault="00A6362D">
      <w:pPr>
        <w:rPr>
          <w:b/>
        </w:rPr>
      </w:pPr>
      <w:r>
        <w:rPr>
          <w:b/>
        </w:rPr>
        <w:t xml:space="preserve">E-post: </w:t>
      </w:r>
      <w:sdt>
        <w:sdtPr>
          <w:rPr>
            <w:b/>
          </w:rPr>
          <w:alias w:val="E-postadresse"/>
          <w:tag w:val="E-postadresse"/>
          <w:id w:val="-2067319560"/>
          <w:lock w:val="sdtLocked"/>
          <w:placeholder>
            <w:docPart w:val="3CDBE11C29BE409AA0C37A3A8C51448B"/>
          </w:placeholder>
          <w:showingPlcHdr/>
          <w:text/>
        </w:sdtPr>
        <w:sdtContent>
          <w:r w:rsidRPr="006F7F17">
            <w:rPr>
              <w:rStyle w:val="Plassholdertekst"/>
            </w:rPr>
            <w:t>Klikk eller trykk her for å skrive inn tekst.</w:t>
          </w:r>
        </w:sdtContent>
      </w:sdt>
    </w:p>
    <w:sectPr w:rsidR="00A6362D" w:rsidRPr="00C3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1E"/>
    <w:rsid w:val="0003271E"/>
    <w:rsid w:val="00A6362D"/>
    <w:rsid w:val="00C3488A"/>
    <w:rsid w:val="00CD2C38"/>
    <w:rsid w:val="00D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A60A7"/>
  <w15:chartTrackingRefBased/>
  <w15:docId w15:val="{A8921AA5-8810-4642-820A-B155E064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3271E"/>
    <w:rPr>
      <w:color w:val="808080"/>
    </w:rPr>
  </w:style>
  <w:style w:type="table" w:styleId="Tabellrutenett">
    <w:name w:val="Table Grid"/>
    <w:basedOn w:val="Vanligtabell"/>
    <w:uiPriority w:val="39"/>
    <w:rsid w:val="0003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0D222D3EBD41E2AC22F841D74689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B2B51D-9B49-491C-9D2C-46B1B179C76D}"/>
      </w:docPartPr>
      <w:docPartBody>
        <w:p w:rsidR="00000000" w:rsidRDefault="00692085" w:rsidP="00692085">
          <w:pPr>
            <w:pStyle w:val="060D222D3EBD41E2AC22F841D74689003"/>
          </w:pPr>
          <w:r w:rsidRPr="006F7F1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5987CA1B2AA44D9980170CD480A6B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239F3-F369-4E5A-B753-6647CB3829E3}"/>
      </w:docPartPr>
      <w:docPartBody>
        <w:p w:rsidR="00000000" w:rsidRDefault="00692085" w:rsidP="00692085">
          <w:pPr>
            <w:pStyle w:val="A5987CA1B2AA44D9980170CD480A6BC93"/>
          </w:pPr>
          <w:r w:rsidRPr="006F7F17">
            <w:rPr>
              <w:rStyle w:val="Plassholdertekst"/>
            </w:rPr>
            <w:t>Velg et element.</w:t>
          </w:r>
        </w:p>
      </w:docPartBody>
    </w:docPart>
    <w:docPart>
      <w:docPartPr>
        <w:name w:val="FB73745519F749EBB62EABD35CCD1C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84DA81-E796-47A8-AB33-6A3CE194E650}"/>
      </w:docPartPr>
      <w:docPartBody>
        <w:p w:rsidR="00000000" w:rsidRDefault="00692085" w:rsidP="00692085">
          <w:pPr>
            <w:pStyle w:val="FB73745519F749EBB62EABD35CCD1C603"/>
          </w:pPr>
          <w:r w:rsidRPr="006F7F1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12CC8135434238BDEE7104526B40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751014-900E-4BF6-B73B-080919F729C4}"/>
      </w:docPartPr>
      <w:docPartBody>
        <w:p w:rsidR="00000000" w:rsidRDefault="00692085" w:rsidP="00692085">
          <w:pPr>
            <w:pStyle w:val="2012CC8135434238BDEE7104526B40FD3"/>
          </w:pPr>
          <w:r w:rsidRPr="006F7F17">
            <w:rPr>
              <w:rStyle w:val="Plassholdertekst"/>
            </w:rPr>
            <w:t>Velg et element.</w:t>
          </w:r>
        </w:p>
      </w:docPartBody>
    </w:docPart>
    <w:docPart>
      <w:docPartPr>
        <w:name w:val="FD868C32B5FD42A3B42F332526F13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C62F24-65AF-4371-86B8-A0A1148355D7}"/>
      </w:docPartPr>
      <w:docPartBody>
        <w:p w:rsidR="00000000" w:rsidRDefault="00692085" w:rsidP="00692085">
          <w:pPr>
            <w:pStyle w:val="FD868C32B5FD42A3B42F332526F133443"/>
          </w:pPr>
          <w:r w:rsidRPr="006F7F17">
            <w:rPr>
              <w:rStyle w:val="Plassholdertekst"/>
            </w:rPr>
            <w:t>Velg et element.</w:t>
          </w:r>
        </w:p>
      </w:docPartBody>
    </w:docPart>
    <w:docPart>
      <w:docPartPr>
        <w:name w:val="F063AE68B08F43909EED4B7259992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8AF262-5663-4ECB-A7FA-1BDDFE5A6559}"/>
      </w:docPartPr>
      <w:docPartBody>
        <w:p w:rsidR="00000000" w:rsidRDefault="00692085" w:rsidP="00692085">
          <w:pPr>
            <w:pStyle w:val="F063AE68B08F43909EED4B72599925093"/>
          </w:pPr>
          <w:r w:rsidRPr="006F7F17">
            <w:rPr>
              <w:rStyle w:val="Plassholdertekst"/>
            </w:rPr>
            <w:t>Velg et element.</w:t>
          </w:r>
        </w:p>
      </w:docPartBody>
    </w:docPart>
    <w:docPart>
      <w:docPartPr>
        <w:name w:val="B773570D0B574971BF9CE37DF42E70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C95358-73CD-4DC8-A279-F5EE8526523E}"/>
      </w:docPartPr>
      <w:docPartBody>
        <w:p w:rsidR="00000000" w:rsidRDefault="00692085" w:rsidP="00692085">
          <w:pPr>
            <w:pStyle w:val="B773570D0B574971BF9CE37DF42E70713"/>
          </w:pPr>
          <w:r w:rsidRPr="006F7F17">
            <w:rPr>
              <w:rStyle w:val="Plassholdertekst"/>
            </w:rPr>
            <w:t>Velg et element.</w:t>
          </w:r>
        </w:p>
      </w:docPartBody>
    </w:docPart>
    <w:docPart>
      <w:docPartPr>
        <w:name w:val="EC3BA0DFEBF14DF9AF04B4EDB612B2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B4C8C0-EADA-40DC-BE5F-71287CF731A0}"/>
      </w:docPartPr>
      <w:docPartBody>
        <w:p w:rsidR="00000000" w:rsidRDefault="00692085" w:rsidP="00692085">
          <w:pPr>
            <w:pStyle w:val="EC3BA0DFEBF14DF9AF04B4EDB612B2792"/>
          </w:pPr>
          <w:r w:rsidRPr="006F7F17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6673F6FFF20041B3B440CF8D3C0E3A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6E615E-3FE4-4F07-902A-70423824C8E6}"/>
      </w:docPartPr>
      <w:docPartBody>
        <w:p w:rsidR="00000000" w:rsidRDefault="00692085" w:rsidP="00692085">
          <w:pPr>
            <w:pStyle w:val="6673F6FFF20041B3B440CF8D3C0E3A512"/>
          </w:pPr>
          <w:r w:rsidRPr="006F7F1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258FD7583049B5B5C69961EB73A5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F946CF-E414-40A0-80D8-8F0C7E22727A}"/>
      </w:docPartPr>
      <w:docPartBody>
        <w:p w:rsidR="00000000" w:rsidRDefault="00692085" w:rsidP="00692085">
          <w:pPr>
            <w:pStyle w:val="D5258FD7583049B5B5C69961EB73A5622"/>
          </w:pPr>
          <w:r w:rsidRPr="006F7F1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942166241F4A699B7D85B8BCCB34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22F7B7-7A6F-408A-B34F-C7B0F68A4AA5}"/>
      </w:docPartPr>
      <w:docPartBody>
        <w:p w:rsidR="00000000" w:rsidRDefault="00692085" w:rsidP="00692085">
          <w:pPr>
            <w:pStyle w:val="DC942166241F4A699B7D85B8BCCB34F32"/>
          </w:pPr>
          <w:r w:rsidRPr="006F7F1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85041BD3504F98AA18F3987C03D2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1E3453-4A5A-4B41-89B9-56AFC202296D}"/>
      </w:docPartPr>
      <w:docPartBody>
        <w:p w:rsidR="00000000" w:rsidRDefault="00692085" w:rsidP="00692085">
          <w:pPr>
            <w:pStyle w:val="6885041BD3504F98AA18F3987C03D27E2"/>
          </w:pPr>
          <w:r w:rsidRPr="006F7F1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730B604D4104A06B30BABB35020B0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8C6481-DBA3-4365-A18D-FA7DFBF1895F}"/>
      </w:docPartPr>
      <w:docPartBody>
        <w:p w:rsidR="00000000" w:rsidRDefault="00692085" w:rsidP="00692085">
          <w:pPr>
            <w:pStyle w:val="C730B604D4104A06B30BABB35020B0B92"/>
          </w:pPr>
          <w:r w:rsidRPr="006F7F1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DBE11C29BE409AA0C37A3A8C5144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2CC309-924E-43D9-A2F1-F4B0CFC7B428}"/>
      </w:docPartPr>
      <w:docPartBody>
        <w:p w:rsidR="00000000" w:rsidRDefault="00692085" w:rsidP="00692085">
          <w:pPr>
            <w:pStyle w:val="3CDBE11C29BE409AA0C37A3A8C51448B2"/>
          </w:pPr>
          <w:r w:rsidRPr="006F7F1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280667772CB4B56A2B4483CBC00F6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A0C222-BF30-4057-84BD-D045B65DE197}"/>
      </w:docPartPr>
      <w:docPartBody>
        <w:p w:rsidR="00000000" w:rsidRDefault="00692085" w:rsidP="00692085">
          <w:pPr>
            <w:pStyle w:val="9280667772CB4B56A2B4483CBC00F68E2"/>
          </w:pPr>
          <w:r w:rsidRPr="006F7F1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BFC54A34374C44858655C08834C4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F7CAFF-0582-403B-87E7-1EC7E9A1824B}"/>
      </w:docPartPr>
      <w:docPartBody>
        <w:p w:rsidR="00000000" w:rsidRDefault="00692085" w:rsidP="00692085">
          <w:pPr>
            <w:pStyle w:val="DCBFC54A34374C44858655C08834C4C42"/>
          </w:pPr>
          <w:r w:rsidRPr="006F7F17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85"/>
    <w:rsid w:val="00692085"/>
    <w:rsid w:val="006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92085"/>
    <w:rPr>
      <w:color w:val="808080"/>
    </w:rPr>
  </w:style>
  <w:style w:type="paragraph" w:customStyle="1" w:styleId="B886CF7091C74B25B56D21B035532B26">
    <w:name w:val="B886CF7091C74B25B56D21B035532B26"/>
    <w:rsid w:val="00692085"/>
  </w:style>
  <w:style w:type="paragraph" w:customStyle="1" w:styleId="060D222D3EBD41E2AC22F841D7468900">
    <w:name w:val="060D222D3EBD41E2AC22F841D7468900"/>
    <w:rsid w:val="00692085"/>
    <w:rPr>
      <w:rFonts w:eastAsiaTheme="minorHAnsi"/>
      <w:lang w:eastAsia="en-US"/>
    </w:rPr>
  </w:style>
  <w:style w:type="paragraph" w:customStyle="1" w:styleId="AA222196A0514D9A9705ADC283FE72B0">
    <w:name w:val="AA222196A0514D9A9705ADC283FE72B0"/>
    <w:rsid w:val="00692085"/>
    <w:rPr>
      <w:rFonts w:eastAsiaTheme="minorHAnsi"/>
      <w:lang w:eastAsia="en-US"/>
    </w:rPr>
  </w:style>
  <w:style w:type="paragraph" w:customStyle="1" w:styleId="A80676E3E927459283C93B2FBD732686">
    <w:name w:val="A80676E3E927459283C93B2FBD732686"/>
    <w:rsid w:val="00692085"/>
    <w:rPr>
      <w:rFonts w:eastAsiaTheme="minorHAnsi"/>
      <w:lang w:eastAsia="en-US"/>
    </w:rPr>
  </w:style>
  <w:style w:type="paragraph" w:customStyle="1" w:styleId="A5987CA1B2AA44D9980170CD480A6BC9">
    <w:name w:val="A5987CA1B2AA44D9980170CD480A6BC9"/>
    <w:rsid w:val="00692085"/>
  </w:style>
  <w:style w:type="paragraph" w:customStyle="1" w:styleId="ED5B2807084F4066B99BC5387E6DAAFB">
    <w:name w:val="ED5B2807084F4066B99BC5387E6DAAFB"/>
    <w:rsid w:val="00692085"/>
  </w:style>
  <w:style w:type="paragraph" w:customStyle="1" w:styleId="FB73745519F749EBB62EABD35CCD1C60">
    <w:name w:val="FB73745519F749EBB62EABD35CCD1C60"/>
    <w:rsid w:val="00692085"/>
  </w:style>
  <w:style w:type="paragraph" w:customStyle="1" w:styleId="2012CC8135434238BDEE7104526B40FD">
    <w:name w:val="2012CC8135434238BDEE7104526B40FD"/>
    <w:rsid w:val="00692085"/>
  </w:style>
  <w:style w:type="paragraph" w:customStyle="1" w:styleId="FD868C32B5FD42A3B42F332526F13344">
    <w:name w:val="FD868C32B5FD42A3B42F332526F13344"/>
    <w:rsid w:val="00692085"/>
  </w:style>
  <w:style w:type="paragraph" w:customStyle="1" w:styleId="F063AE68B08F43909EED4B7259992509">
    <w:name w:val="F063AE68B08F43909EED4B7259992509"/>
    <w:rsid w:val="00692085"/>
  </w:style>
  <w:style w:type="paragraph" w:customStyle="1" w:styleId="B773570D0B574971BF9CE37DF42E7071">
    <w:name w:val="B773570D0B574971BF9CE37DF42E7071"/>
    <w:rsid w:val="00692085"/>
  </w:style>
  <w:style w:type="paragraph" w:customStyle="1" w:styleId="5040A79B489D4DD8833265ED3C888F6A">
    <w:name w:val="5040A79B489D4DD8833265ED3C888F6A"/>
    <w:rsid w:val="00692085"/>
  </w:style>
  <w:style w:type="paragraph" w:customStyle="1" w:styleId="87F0589729F246B4989F9B2ACE1CF0DB">
    <w:name w:val="87F0589729F246B4989F9B2ACE1CF0DB"/>
    <w:rsid w:val="00692085"/>
  </w:style>
  <w:style w:type="paragraph" w:customStyle="1" w:styleId="A648E1787EBB40F28A5A0E1A2A5953C4">
    <w:name w:val="A648E1787EBB40F28A5A0E1A2A5953C4"/>
    <w:rsid w:val="00692085"/>
  </w:style>
  <w:style w:type="paragraph" w:customStyle="1" w:styleId="798C2CAECBB949A09434DE29D6E75911">
    <w:name w:val="798C2CAECBB949A09434DE29D6E75911"/>
    <w:rsid w:val="00692085"/>
  </w:style>
  <w:style w:type="paragraph" w:customStyle="1" w:styleId="C55A85640B564F8293F28D057C05C971">
    <w:name w:val="C55A85640B564F8293F28D057C05C971"/>
    <w:rsid w:val="00692085"/>
  </w:style>
  <w:style w:type="paragraph" w:customStyle="1" w:styleId="2CA71733A5364010B4B44F5767EC85F4">
    <w:name w:val="2CA71733A5364010B4B44F5767EC85F4"/>
    <w:rsid w:val="00692085"/>
  </w:style>
  <w:style w:type="paragraph" w:customStyle="1" w:styleId="56DF10AE6339445E8EE170A7E8B42C42">
    <w:name w:val="56DF10AE6339445E8EE170A7E8B42C42"/>
    <w:rsid w:val="00692085"/>
  </w:style>
  <w:style w:type="paragraph" w:customStyle="1" w:styleId="921297E622014271BF9A64328C890C26">
    <w:name w:val="921297E622014271BF9A64328C890C26"/>
    <w:rsid w:val="00692085"/>
  </w:style>
  <w:style w:type="paragraph" w:customStyle="1" w:styleId="9CB3FCE962ED41C98D7D1D5DACB4C52B">
    <w:name w:val="9CB3FCE962ED41C98D7D1D5DACB4C52B"/>
    <w:rsid w:val="00692085"/>
  </w:style>
  <w:style w:type="paragraph" w:customStyle="1" w:styleId="060D222D3EBD41E2AC22F841D74689001">
    <w:name w:val="060D222D3EBD41E2AC22F841D74689001"/>
    <w:rsid w:val="00692085"/>
    <w:rPr>
      <w:rFonts w:eastAsiaTheme="minorHAnsi"/>
      <w:lang w:eastAsia="en-US"/>
    </w:rPr>
  </w:style>
  <w:style w:type="paragraph" w:customStyle="1" w:styleId="A5987CA1B2AA44D9980170CD480A6BC91">
    <w:name w:val="A5987CA1B2AA44D9980170CD480A6BC91"/>
    <w:rsid w:val="00692085"/>
    <w:rPr>
      <w:rFonts w:eastAsiaTheme="minorHAnsi"/>
      <w:lang w:eastAsia="en-US"/>
    </w:rPr>
  </w:style>
  <w:style w:type="paragraph" w:customStyle="1" w:styleId="EC3BA0DFEBF14DF9AF04B4EDB612B279">
    <w:name w:val="EC3BA0DFEBF14DF9AF04B4EDB612B279"/>
    <w:rsid w:val="00692085"/>
    <w:rPr>
      <w:rFonts w:eastAsiaTheme="minorHAnsi"/>
      <w:lang w:eastAsia="en-US"/>
    </w:rPr>
  </w:style>
  <w:style w:type="paragraph" w:customStyle="1" w:styleId="FB73745519F749EBB62EABD35CCD1C601">
    <w:name w:val="FB73745519F749EBB62EABD35CCD1C601"/>
    <w:rsid w:val="00692085"/>
    <w:rPr>
      <w:rFonts w:eastAsiaTheme="minorHAnsi"/>
      <w:lang w:eastAsia="en-US"/>
    </w:rPr>
  </w:style>
  <w:style w:type="paragraph" w:customStyle="1" w:styleId="6673F6FFF20041B3B440CF8D3C0E3A51">
    <w:name w:val="6673F6FFF20041B3B440CF8D3C0E3A51"/>
    <w:rsid w:val="00692085"/>
    <w:rPr>
      <w:rFonts w:eastAsiaTheme="minorHAnsi"/>
      <w:lang w:eastAsia="en-US"/>
    </w:rPr>
  </w:style>
  <w:style w:type="paragraph" w:customStyle="1" w:styleId="2012CC8135434238BDEE7104526B40FD1">
    <w:name w:val="2012CC8135434238BDEE7104526B40FD1"/>
    <w:rsid w:val="00692085"/>
    <w:rPr>
      <w:rFonts w:eastAsiaTheme="minorHAnsi"/>
      <w:lang w:eastAsia="en-US"/>
    </w:rPr>
  </w:style>
  <w:style w:type="paragraph" w:customStyle="1" w:styleId="FD868C32B5FD42A3B42F332526F133441">
    <w:name w:val="FD868C32B5FD42A3B42F332526F133441"/>
    <w:rsid w:val="00692085"/>
    <w:rPr>
      <w:rFonts w:eastAsiaTheme="minorHAnsi"/>
      <w:lang w:eastAsia="en-US"/>
    </w:rPr>
  </w:style>
  <w:style w:type="paragraph" w:customStyle="1" w:styleId="F063AE68B08F43909EED4B72599925091">
    <w:name w:val="F063AE68B08F43909EED4B72599925091"/>
    <w:rsid w:val="00692085"/>
    <w:rPr>
      <w:rFonts w:eastAsiaTheme="minorHAnsi"/>
      <w:lang w:eastAsia="en-US"/>
    </w:rPr>
  </w:style>
  <w:style w:type="paragraph" w:customStyle="1" w:styleId="B773570D0B574971BF9CE37DF42E70711">
    <w:name w:val="B773570D0B574971BF9CE37DF42E70711"/>
    <w:rsid w:val="00692085"/>
    <w:rPr>
      <w:rFonts w:eastAsiaTheme="minorHAnsi"/>
      <w:lang w:eastAsia="en-US"/>
    </w:rPr>
  </w:style>
  <w:style w:type="paragraph" w:customStyle="1" w:styleId="921297E622014271BF9A64328C890C261">
    <w:name w:val="921297E622014271BF9A64328C890C261"/>
    <w:rsid w:val="00692085"/>
    <w:rPr>
      <w:rFonts w:eastAsiaTheme="minorHAnsi"/>
      <w:lang w:eastAsia="en-US"/>
    </w:rPr>
  </w:style>
  <w:style w:type="paragraph" w:customStyle="1" w:styleId="798C2CAECBB949A09434DE29D6E759111">
    <w:name w:val="798C2CAECBB949A09434DE29D6E759111"/>
    <w:rsid w:val="00692085"/>
    <w:rPr>
      <w:rFonts w:eastAsiaTheme="minorHAnsi"/>
      <w:lang w:eastAsia="en-US"/>
    </w:rPr>
  </w:style>
  <w:style w:type="paragraph" w:customStyle="1" w:styleId="C55A85640B564F8293F28D057C05C9711">
    <w:name w:val="C55A85640B564F8293F28D057C05C9711"/>
    <w:rsid w:val="00692085"/>
    <w:rPr>
      <w:rFonts w:eastAsiaTheme="minorHAnsi"/>
      <w:lang w:eastAsia="en-US"/>
    </w:rPr>
  </w:style>
  <w:style w:type="paragraph" w:customStyle="1" w:styleId="9CB3FCE962ED41C98D7D1D5DACB4C52B1">
    <w:name w:val="9CB3FCE962ED41C98D7D1D5DACB4C52B1"/>
    <w:rsid w:val="00692085"/>
    <w:rPr>
      <w:rFonts w:eastAsiaTheme="minorHAnsi"/>
      <w:lang w:eastAsia="en-US"/>
    </w:rPr>
  </w:style>
  <w:style w:type="paragraph" w:customStyle="1" w:styleId="2CA71733A5364010B4B44F5767EC85F41">
    <w:name w:val="2CA71733A5364010B4B44F5767EC85F41"/>
    <w:rsid w:val="00692085"/>
    <w:rPr>
      <w:rFonts w:eastAsiaTheme="minorHAnsi"/>
      <w:lang w:eastAsia="en-US"/>
    </w:rPr>
  </w:style>
  <w:style w:type="paragraph" w:customStyle="1" w:styleId="56DF10AE6339445E8EE170A7E8B42C421">
    <w:name w:val="56DF10AE6339445E8EE170A7E8B42C421"/>
    <w:rsid w:val="00692085"/>
    <w:rPr>
      <w:rFonts w:eastAsiaTheme="minorHAnsi"/>
      <w:lang w:eastAsia="en-US"/>
    </w:rPr>
  </w:style>
  <w:style w:type="paragraph" w:customStyle="1" w:styleId="D5258FD7583049B5B5C69961EB73A562">
    <w:name w:val="D5258FD7583049B5B5C69961EB73A562"/>
    <w:rsid w:val="00692085"/>
    <w:rPr>
      <w:rFonts w:eastAsiaTheme="minorHAnsi"/>
      <w:lang w:eastAsia="en-US"/>
    </w:rPr>
  </w:style>
  <w:style w:type="paragraph" w:customStyle="1" w:styleId="DC942166241F4A699B7D85B8BCCB34F3">
    <w:name w:val="DC942166241F4A699B7D85B8BCCB34F3"/>
    <w:rsid w:val="00692085"/>
    <w:rPr>
      <w:rFonts w:eastAsiaTheme="minorHAnsi"/>
      <w:lang w:eastAsia="en-US"/>
    </w:rPr>
  </w:style>
  <w:style w:type="paragraph" w:customStyle="1" w:styleId="9540092236D94A94922318AA9884BC48">
    <w:name w:val="9540092236D94A94922318AA9884BC48"/>
    <w:rsid w:val="00692085"/>
    <w:rPr>
      <w:rFonts w:eastAsiaTheme="minorHAnsi"/>
      <w:lang w:eastAsia="en-US"/>
    </w:rPr>
  </w:style>
  <w:style w:type="paragraph" w:customStyle="1" w:styleId="E4CDCF2DB3064591BC8559C33A53EADE">
    <w:name w:val="E4CDCF2DB3064591BC8559C33A53EADE"/>
    <w:rsid w:val="00692085"/>
    <w:rPr>
      <w:rFonts w:eastAsiaTheme="minorHAnsi"/>
      <w:lang w:eastAsia="en-US"/>
    </w:rPr>
  </w:style>
  <w:style w:type="paragraph" w:customStyle="1" w:styleId="B9DCE961C1BB44D6A9929E2830108E68">
    <w:name w:val="B9DCE961C1BB44D6A9929E2830108E68"/>
    <w:rsid w:val="00692085"/>
    <w:rPr>
      <w:rFonts w:eastAsiaTheme="minorHAnsi"/>
      <w:lang w:eastAsia="en-US"/>
    </w:rPr>
  </w:style>
  <w:style w:type="paragraph" w:customStyle="1" w:styleId="0F30FBEB409648B39A7A3CF694BC9BD6">
    <w:name w:val="0F30FBEB409648B39A7A3CF694BC9BD6"/>
    <w:rsid w:val="00692085"/>
    <w:rPr>
      <w:rFonts w:eastAsiaTheme="minorHAnsi"/>
      <w:lang w:eastAsia="en-US"/>
    </w:rPr>
  </w:style>
  <w:style w:type="paragraph" w:customStyle="1" w:styleId="758314AE568649A1BECCE1187B227C3E">
    <w:name w:val="758314AE568649A1BECCE1187B227C3E"/>
    <w:rsid w:val="00692085"/>
    <w:rPr>
      <w:rFonts w:eastAsiaTheme="minorHAnsi"/>
      <w:lang w:eastAsia="en-US"/>
    </w:rPr>
  </w:style>
  <w:style w:type="paragraph" w:customStyle="1" w:styleId="6885041BD3504F98AA18F3987C03D27E">
    <w:name w:val="6885041BD3504F98AA18F3987C03D27E"/>
    <w:rsid w:val="00692085"/>
    <w:rPr>
      <w:rFonts w:eastAsiaTheme="minorHAnsi"/>
      <w:lang w:eastAsia="en-US"/>
    </w:rPr>
  </w:style>
  <w:style w:type="paragraph" w:customStyle="1" w:styleId="C730B604D4104A06B30BABB35020B0B9">
    <w:name w:val="C730B604D4104A06B30BABB35020B0B9"/>
    <w:rsid w:val="00692085"/>
    <w:rPr>
      <w:rFonts w:eastAsiaTheme="minorHAnsi"/>
      <w:lang w:eastAsia="en-US"/>
    </w:rPr>
  </w:style>
  <w:style w:type="paragraph" w:customStyle="1" w:styleId="3CDBE11C29BE409AA0C37A3A8C51448B">
    <w:name w:val="3CDBE11C29BE409AA0C37A3A8C51448B"/>
    <w:rsid w:val="00692085"/>
    <w:rPr>
      <w:rFonts w:eastAsiaTheme="minorHAnsi"/>
      <w:lang w:eastAsia="en-US"/>
    </w:rPr>
  </w:style>
  <w:style w:type="paragraph" w:customStyle="1" w:styleId="9280667772CB4B56A2B4483CBC00F68E">
    <w:name w:val="9280667772CB4B56A2B4483CBC00F68E"/>
    <w:rsid w:val="00692085"/>
  </w:style>
  <w:style w:type="paragraph" w:customStyle="1" w:styleId="DCBFC54A34374C44858655C08834C4C4">
    <w:name w:val="DCBFC54A34374C44858655C08834C4C4"/>
    <w:rsid w:val="00692085"/>
  </w:style>
  <w:style w:type="paragraph" w:customStyle="1" w:styleId="060D222D3EBD41E2AC22F841D74689002">
    <w:name w:val="060D222D3EBD41E2AC22F841D74689002"/>
    <w:rsid w:val="00692085"/>
    <w:rPr>
      <w:rFonts w:eastAsiaTheme="minorHAnsi"/>
      <w:lang w:eastAsia="en-US"/>
    </w:rPr>
  </w:style>
  <w:style w:type="paragraph" w:customStyle="1" w:styleId="A5987CA1B2AA44D9980170CD480A6BC92">
    <w:name w:val="A5987CA1B2AA44D9980170CD480A6BC92"/>
    <w:rsid w:val="00692085"/>
    <w:rPr>
      <w:rFonts w:eastAsiaTheme="minorHAnsi"/>
      <w:lang w:eastAsia="en-US"/>
    </w:rPr>
  </w:style>
  <w:style w:type="paragraph" w:customStyle="1" w:styleId="EC3BA0DFEBF14DF9AF04B4EDB612B2791">
    <w:name w:val="EC3BA0DFEBF14DF9AF04B4EDB612B2791"/>
    <w:rsid w:val="00692085"/>
    <w:rPr>
      <w:rFonts w:eastAsiaTheme="minorHAnsi"/>
      <w:lang w:eastAsia="en-US"/>
    </w:rPr>
  </w:style>
  <w:style w:type="paragraph" w:customStyle="1" w:styleId="FB73745519F749EBB62EABD35CCD1C602">
    <w:name w:val="FB73745519F749EBB62EABD35CCD1C602"/>
    <w:rsid w:val="00692085"/>
    <w:rPr>
      <w:rFonts w:eastAsiaTheme="minorHAnsi"/>
      <w:lang w:eastAsia="en-US"/>
    </w:rPr>
  </w:style>
  <w:style w:type="paragraph" w:customStyle="1" w:styleId="6673F6FFF20041B3B440CF8D3C0E3A511">
    <w:name w:val="6673F6FFF20041B3B440CF8D3C0E3A511"/>
    <w:rsid w:val="00692085"/>
    <w:rPr>
      <w:rFonts w:eastAsiaTheme="minorHAnsi"/>
      <w:lang w:eastAsia="en-US"/>
    </w:rPr>
  </w:style>
  <w:style w:type="paragraph" w:customStyle="1" w:styleId="2012CC8135434238BDEE7104526B40FD2">
    <w:name w:val="2012CC8135434238BDEE7104526B40FD2"/>
    <w:rsid w:val="00692085"/>
    <w:rPr>
      <w:rFonts w:eastAsiaTheme="minorHAnsi"/>
      <w:lang w:eastAsia="en-US"/>
    </w:rPr>
  </w:style>
  <w:style w:type="paragraph" w:customStyle="1" w:styleId="FD868C32B5FD42A3B42F332526F133442">
    <w:name w:val="FD868C32B5FD42A3B42F332526F133442"/>
    <w:rsid w:val="00692085"/>
    <w:rPr>
      <w:rFonts w:eastAsiaTheme="minorHAnsi"/>
      <w:lang w:eastAsia="en-US"/>
    </w:rPr>
  </w:style>
  <w:style w:type="paragraph" w:customStyle="1" w:styleId="F063AE68B08F43909EED4B72599925092">
    <w:name w:val="F063AE68B08F43909EED4B72599925092"/>
    <w:rsid w:val="00692085"/>
    <w:rPr>
      <w:rFonts w:eastAsiaTheme="minorHAnsi"/>
      <w:lang w:eastAsia="en-US"/>
    </w:rPr>
  </w:style>
  <w:style w:type="paragraph" w:customStyle="1" w:styleId="B773570D0B574971BF9CE37DF42E70712">
    <w:name w:val="B773570D0B574971BF9CE37DF42E70712"/>
    <w:rsid w:val="00692085"/>
    <w:rPr>
      <w:rFonts w:eastAsiaTheme="minorHAnsi"/>
      <w:lang w:eastAsia="en-US"/>
    </w:rPr>
  </w:style>
  <w:style w:type="paragraph" w:customStyle="1" w:styleId="9280667772CB4B56A2B4483CBC00F68E1">
    <w:name w:val="9280667772CB4B56A2B4483CBC00F68E1"/>
    <w:rsid w:val="00692085"/>
    <w:rPr>
      <w:rFonts w:eastAsiaTheme="minorHAnsi"/>
      <w:lang w:eastAsia="en-US"/>
    </w:rPr>
  </w:style>
  <w:style w:type="paragraph" w:customStyle="1" w:styleId="DCBFC54A34374C44858655C08834C4C41">
    <w:name w:val="DCBFC54A34374C44858655C08834C4C41"/>
    <w:rsid w:val="00692085"/>
    <w:rPr>
      <w:rFonts w:eastAsiaTheme="minorHAnsi"/>
      <w:lang w:eastAsia="en-US"/>
    </w:rPr>
  </w:style>
  <w:style w:type="paragraph" w:customStyle="1" w:styleId="D5258FD7583049B5B5C69961EB73A5621">
    <w:name w:val="D5258FD7583049B5B5C69961EB73A5621"/>
    <w:rsid w:val="00692085"/>
    <w:rPr>
      <w:rFonts w:eastAsiaTheme="minorHAnsi"/>
      <w:lang w:eastAsia="en-US"/>
    </w:rPr>
  </w:style>
  <w:style w:type="paragraph" w:customStyle="1" w:styleId="DC942166241F4A699B7D85B8BCCB34F31">
    <w:name w:val="DC942166241F4A699B7D85B8BCCB34F31"/>
    <w:rsid w:val="00692085"/>
    <w:rPr>
      <w:rFonts w:eastAsiaTheme="minorHAnsi"/>
      <w:lang w:eastAsia="en-US"/>
    </w:rPr>
  </w:style>
  <w:style w:type="paragraph" w:customStyle="1" w:styleId="9540092236D94A94922318AA9884BC481">
    <w:name w:val="9540092236D94A94922318AA9884BC481"/>
    <w:rsid w:val="00692085"/>
    <w:rPr>
      <w:rFonts w:eastAsiaTheme="minorHAnsi"/>
      <w:lang w:eastAsia="en-US"/>
    </w:rPr>
  </w:style>
  <w:style w:type="paragraph" w:customStyle="1" w:styleId="E4CDCF2DB3064591BC8559C33A53EADE1">
    <w:name w:val="E4CDCF2DB3064591BC8559C33A53EADE1"/>
    <w:rsid w:val="00692085"/>
    <w:rPr>
      <w:rFonts w:eastAsiaTheme="minorHAnsi"/>
      <w:lang w:eastAsia="en-US"/>
    </w:rPr>
  </w:style>
  <w:style w:type="paragraph" w:customStyle="1" w:styleId="B9DCE961C1BB44D6A9929E2830108E681">
    <w:name w:val="B9DCE961C1BB44D6A9929E2830108E681"/>
    <w:rsid w:val="00692085"/>
    <w:rPr>
      <w:rFonts w:eastAsiaTheme="minorHAnsi"/>
      <w:lang w:eastAsia="en-US"/>
    </w:rPr>
  </w:style>
  <w:style w:type="paragraph" w:customStyle="1" w:styleId="0F30FBEB409648B39A7A3CF694BC9BD61">
    <w:name w:val="0F30FBEB409648B39A7A3CF694BC9BD61"/>
    <w:rsid w:val="00692085"/>
    <w:rPr>
      <w:rFonts w:eastAsiaTheme="minorHAnsi"/>
      <w:lang w:eastAsia="en-US"/>
    </w:rPr>
  </w:style>
  <w:style w:type="paragraph" w:customStyle="1" w:styleId="758314AE568649A1BECCE1187B227C3E1">
    <w:name w:val="758314AE568649A1BECCE1187B227C3E1"/>
    <w:rsid w:val="00692085"/>
    <w:rPr>
      <w:rFonts w:eastAsiaTheme="minorHAnsi"/>
      <w:lang w:eastAsia="en-US"/>
    </w:rPr>
  </w:style>
  <w:style w:type="paragraph" w:customStyle="1" w:styleId="6885041BD3504F98AA18F3987C03D27E1">
    <w:name w:val="6885041BD3504F98AA18F3987C03D27E1"/>
    <w:rsid w:val="00692085"/>
    <w:rPr>
      <w:rFonts w:eastAsiaTheme="minorHAnsi"/>
      <w:lang w:eastAsia="en-US"/>
    </w:rPr>
  </w:style>
  <w:style w:type="paragraph" w:customStyle="1" w:styleId="C730B604D4104A06B30BABB35020B0B91">
    <w:name w:val="C730B604D4104A06B30BABB35020B0B91"/>
    <w:rsid w:val="00692085"/>
    <w:rPr>
      <w:rFonts w:eastAsiaTheme="minorHAnsi"/>
      <w:lang w:eastAsia="en-US"/>
    </w:rPr>
  </w:style>
  <w:style w:type="paragraph" w:customStyle="1" w:styleId="3CDBE11C29BE409AA0C37A3A8C51448B1">
    <w:name w:val="3CDBE11C29BE409AA0C37A3A8C51448B1"/>
    <w:rsid w:val="00692085"/>
    <w:rPr>
      <w:rFonts w:eastAsiaTheme="minorHAnsi"/>
      <w:lang w:eastAsia="en-US"/>
    </w:rPr>
  </w:style>
  <w:style w:type="paragraph" w:customStyle="1" w:styleId="060D222D3EBD41E2AC22F841D74689003">
    <w:name w:val="060D222D3EBD41E2AC22F841D74689003"/>
    <w:rsid w:val="00692085"/>
    <w:rPr>
      <w:rFonts w:eastAsiaTheme="minorHAnsi"/>
      <w:lang w:eastAsia="en-US"/>
    </w:rPr>
  </w:style>
  <w:style w:type="paragraph" w:customStyle="1" w:styleId="A5987CA1B2AA44D9980170CD480A6BC93">
    <w:name w:val="A5987CA1B2AA44D9980170CD480A6BC93"/>
    <w:rsid w:val="00692085"/>
    <w:rPr>
      <w:rFonts w:eastAsiaTheme="minorHAnsi"/>
      <w:lang w:eastAsia="en-US"/>
    </w:rPr>
  </w:style>
  <w:style w:type="paragraph" w:customStyle="1" w:styleId="EC3BA0DFEBF14DF9AF04B4EDB612B2792">
    <w:name w:val="EC3BA0DFEBF14DF9AF04B4EDB612B2792"/>
    <w:rsid w:val="00692085"/>
    <w:rPr>
      <w:rFonts w:eastAsiaTheme="minorHAnsi"/>
      <w:lang w:eastAsia="en-US"/>
    </w:rPr>
  </w:style>
  <w:style w:type="paragraph" w:customStyle="1" w:styleId="FB73745519F749EBB62EABD35CCD1C603">
    <w:name w:val="FB73745519F749EBB62EABD35CCD1C603"/>
    <w:rsid w:val="00692085"/>
    <w:rPr>
      <w:rFonts w:eastAsiaTheme="minorHAnsi"/>
      <w:lang w:eastAsia="en-US"/>
    </w:rPr>
  </w:style>
  <w:style w:type="paragraph" w:customStyle="1" w:styleId="6673F6FFF20041B3B440CF8D3C0E3A512">
    <w:name w:val="6673F6FFF20041B3B440CF8D3C0E3A512"/>
    <w:rsid w:val="00692085"/>
    <w:rPr>
      <w:rFonts w:eastAsiaTheme="minorHAnsi"/>
      <w:lang w:eastAsia="en-US"/>
    </w:rPr>
  </w:style>
  <w:style w:type="paragraph" w:customStyle="1" w:styleId="2012CC8135434238BDEE7104526B40FD3">
    <w:name w:val="2012CC8135434238BDEE7104526B40FD3"/>
    <w:rsid w:val="00692085"/>
    <w:rPr>
      <w:rFonts w:eastAsiaTheme="minorHAnsi"/>
      <w:lang w:eastAsia="en-US"/>
    </w:rPr>
  </w:style>
  <w:style w:type="paragraph" w:customStyle="1" w:styleId="FD868C32B5FD42A3B42F332526F133443">
    <w:name w:val="FD868C32B5FD42A3B42F332526F133443"/>
    <w:rsid w:val="00692085"/>
    <w:rPr>
      <w:rFonts w:eastAsiaTheme="minorHAnsi"/>
      <w:lang w:eastAsia="en-US"/>
    </w:rPr>
  </w:style>
  <w:style w:type="paragraph" w:customStyle="1" w:styleId="F063AE68B08F43909EED4B72599925093">
    <w:name w:val="F063AE68B08F43909EED4B72599925093"/>
    <w:rsid w:val="00692085"/>
    <w:rPr>
      <w:rFonts w:eastAsiaTheme="minorHAnsi"/>
      <w:lang w:eastAsia="en-US"/>
    </w:rPr>
  </w:style>
  <w:style w:type="paragraph" w:customStyle="1" w:styleId="B773570D0B574971BF9CE37DF42E70713">
    <w:name w:val="B773570D0B574971BF9CE37DF42E70713"/>
    <w:rsid w:val="00692085"/>
    <w:rPr>
      <w:rFonts w:eastAsiaTheme="minorHAnsi"/>
      <w:lang w:eastAsia="en-US"/>
    </w:rPr>
  </w:style>
  <w:style w:type="paragraph" w:customStyle="1" w:styleId="9280667772CB4B56A2B4483CBC00F68E2">
    <w:name w:val="9280667772CB4B56A2B4483CBC00F68E2"/>
    <w:rsid w:val="00692085"/>
    <w:rPr>
      <w:rFonts w:eastAsiaTheme="minorHAnsi"/>
      <w:lang w:eastAsia="en-US"/>
    </w:rPr>
  </w:style>
  <w:style w:type="paragraph" w:customStyle="1" w:styleId="DCBFC54A34374C44858655C08834C4C42">
    <w:name w:val="DCBFC54A34374C44858655C08834C4C42"/>
    <w:rsid w:val="00692085"/>
    <w:rPr>
      <w:rFonts w:eastAsiaTheme="minorHAnsi"/>
      <w:lang w:eastAsia="en-US"/>
    </w:rPr>
  </w:style>
  <w:style w:type="paragraph" w:customStyle="1" w:styleId="D5258FD7583049B5B5C69961EB73A5622">
    <w:name w:val="D5258FD7583049B5B5C69961EB73A5622"/>
    <w:rsid w:val="00692085"/>
    <w:rPr>
      <w:rFonts w:eastAsiaTheme="minorHAnsi"/>
      <w:lang w:eastAsia="en-US"/>
    </w:rPr>
  </w:style>
  <w:style w:type="paragraph" w:customStyle="1" w:styleId="DC942166241F4A699B7D85B8BCCB34F32">
    <w:name w:val="DC942166241F4A699B7D85B8BCCB34F32"/>
    <w:rsid w:val="00692085"/>
    <w:rPr>
      <w:rFonts w:eastAsiaTheme="minorHAnsi"/>
      <w:lang w:eastAsia="en-US"/>
    </w:rPr>
  </w:style>
  <w:style w:type="paragraph" w:customStyle="1" w:styleId="B9DCE961C1BB44D6A9929E2830108E682">
    <w:name w:val="B9DCE961C1BB44D6A9929E2830108E682"/>
    <w:rsid w:val="00692085"/>
    <w:rPr>
      <w:rFonts w:eastAsiaTheme="minorHAnsi"/>
      <w:lang w:eastAsia="en-US"/>
    </w:rPr>
  </w:style>
  <w:style w:type="paragraph" w:customStyle="1" w:styleId="0F30FBEB409648B39A7A3CF694BC9BD62">
    <w:name w:val="0F30FBEB409648B39A7A3CF694BC9BD62"/>
    <w:rsid w:val="00692085"/>
    <w:rPr>
      <w:rFonts w:eastAsiaTheme="minorHAnsi"/>
      <w:lang w:eastAsia="en-US"/>
    </w:rPr>
  </w:style>
  <w:style w:type="paragraph" w:customStyle="1" w:styleId="758314AE568649A1BECCE1187B227C3E2">
    <w:name w:val="758314AE568649A1BECCE1187B227C3E2"/>
    <w:rsid w:val="00692085"/>
    <w:rPr>
      <w:rFonts w:eastAsiaTheme="minorHAnsi"/>
      <w:lang w:eastAsia="en-US"/>
    </w:rPr>
  </w:style>
  <w:style w:type="paragraph" w:customStyle="1" w:styleId="6885041BD3504F98AA18F3987C03D27E2">
    <w:name w:val="6885041BD3504F98AA18F3987C03D27E2"/>
    <w:rsid w:val="00692085"/>
    <w:rPr>
      <w:rFonts w:eastAsiaTheme="minorHAnsi"/>
      <w:lang w:eastAsia="en-US"/>
    </w:rPr>
  </w:style>
  <w:style w:type="paragraph" w:customStyle="1" w:styleId="C730B604D4104A06B30BABB35020B0B92">
    <w:name w:val="C730B604D4104A06B30BABB35020B0B92"/>
    <w:rsid w:val="00692085"/>
    <w:rPr>
      <w:rFonts w:eastAsiaTheme="minorHAnsi"/>
      <w:lang w:eastAsia="en-US"/>
    </w:rPr>
  </w:style>
  <w:style w:type="paragraph" w:customStyle="1" w:styleId="3CDBE11C29BE409AA0C37A3A8C51448B2">
    <w:name w:val="3CDBE11C29BE409AA0C37A3A8C51448B2"/>
    <w:rsid w:val="0069208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Hagen</dc:creator>
  <cp:keywords/>
  <dc:description/>
  <cp:lastModifiedBy>Siri Hagen</cp:lastModifiedBy>
  <cp:revision>1</cp:revision>
  <dcterms:created xsi:type="dcterms:W3CDTF">2019-02-20T12:37:00Z</dcterms:created>
  <dcterms:modified xsi:type="dcterms:W3CDTF">2019-02-20T13:34:00Z</dcterms:modified>
</cp:coreProperties>
</file>